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w:t>
      </w:r>
      <w:r w:rsidR="004A6C69">
        <w:t>-</w:t>
      </w:r>
      <w:r>
        <w:t>OP BOARD OF DIRECTORS</w:t>
      </w:r>
    </w:p>
    <w:p w:rsidR="007A322A" w:rsidRDefault="007A322A" w:rsidP="007A322A">
      <w:pPr>
        <w:jc w:val="center"/>
      </w:pPr>
      <w:r>
        <w:t>MINUTES OF MEETING</w:t>
      </w:r>
    </w:p>
    <w:p w:rsidR="007A322A" w:rsidRDefault="00FC661D" w:rsidP="007A322A">
      <w:pPr>
        <w:jc w:val="center"/>
      </w:pPr>
      <w:r>
        <w:t>November 25</w:t>
      </w:r>
      <w:r w:rsidR="007A322A">
        <w:t>,</w:t>
      </w:r>
      <w:r w:rsidR="004D041D">
        <w:t xml:space="preserve"> </w:t>
      </w:r>
      <w:r w:rsidR="007A322A">
        <w:t>2013</w:t>
      </w:r>
    </w:p>
    <w:p w:rsidR="007A322A" w:rsidRDefault="007A322A" w:rsidP="007A322A"/>
    <w:p w:rsidR="007A322A" w:rsidRDefault="007A322A" w:rsidP="007A322A">
      <w:r>
        <w:t>The meeting, which was held in Swarth</w:t>
      </w:r>
      <w:r w:rsidR="00FC661D">
        <w:t>more borough Hall, began at 7:05</w:t>
      </w:r>
      <w:r>
        <w:t xml:space="preserve"> PM.</w:t>
      </w:r>
    </w:p>
    <w:p w:rsidR="00184D58" w:rsidRDefault="007A322A" w:rsidP="004C48A4">
      <w:r>
        <w:t>Present were President, Bob Scott</w:t>
      </w:r>
      <w:r w:rsidR="00ED25B1">
        <w:t>,</w:t>
      </w:r>
      <w:r w:rsidR="00666AF5">
        <w:t xml:space="preserve"> </w:t>
      </w:r>
      <w:r w:rsidR="00BD5E2A">
        <w:t xml:space="preserve">Vice President Martyn Harding, </w:t>
      </w:r>
      <w:r w:rsidR="004C48A4">
        <w:t>Secretary,</w:t>
      </w:r>
      <w:r w:rsidR="004C48A4" w:rsidRPr="004C48A4">
        <w:t xml:space="preserve"> </w:t>
      </w:r>
      <w:r w:rsidR="004C48A4">
        <w:t>Pam Bartholomew, Treasurer</w:t>
      </w:r>
      <w:r w:rsidR="00ED25B1">
        <w:t>,</w:t>
      </w:r>
      <w:r w:rsidR="004C48A4" w:rsidRPr="004C48A4">
        <w:t xml:space="preserve"> </w:t>
      </w:r>
      <w:r w:rsidR="004C48A4">
        <w:t xml:space="preserve">Michael Markowicz, and </w:t>
      </w:r>
      <w:r w:rsidR="00666AF5">
        <w:t>Board members</w:t>
      </w:r>
      <w:r w:rsidR="004C48A4">
        <w:t xml:space="preserve"> </w:t>
      </w:r>
      <w:r w:rsidR="00184D58">
        <w:t>Don Delson</w:t>
      </w:r>
      <w:r>
        <w:t>, Helen Nadel, Andy Ros</w:t>
      </w:r>
      <w:r w:rsidR="00C84005">
        <w:t xml:space="preserve">en, Carol Savery, Karen Shore </w:t>
      </w:r>
      <w:r>
        <w:t xml:space="preserve">and General Manager, Marc BrownGold. </w:t>
      </w:r>
    </w:p>
    <w:p w:rsidR="007A322A" w:rsidRDefault="007A322A" w:rsidP="004C48A4">
      <w:pPr>
        <w:rPr>
          <w:u w:val="single"/>
        </w:rPr>
      </w:pPr>
      <w:r w:rsidRPr="007A322A">
        <w:rPr>
          <w:u w:val="single"/>
        </w:rPr>
        <w:t>Approval of Minute</w:t>
      </w:r>
      <w:r>
        <w:rPr>
          <w:u w:val="single"/>
        </w:rPr>
        <w:t>s</w:t>
      </w:r>
    </w:p>
    <w:p w:rsidR="007A322A" w:rsidRDefault="007A322A" w:rsidP="007A322A">
      <w:pPr>
        <w:pStyle w:val="ListParagraph"/>
      </w:pPr>
      <w:r>
        <w:t xml:space="preserve">The minutes of the </w:t>
      </w:r>
      <w:r w:rsidR="00FC661D">
        <w:t>October</w:t>
      </w:r>
      <w:r w:rsidR="00184D58">
        <w:t xml:space="preserve"> 28</w:t>
      </w:r>
      <w:r>
        <w:t>,</w:t>
      </w:r>
      <w:r w:rsidR="004C48A4">
        <w:t xml:space="preserve"> </w:t>
      </w:r>
      <w:r>
        <w:t xml:space="preserve">2013 meeting were approved </w:t>
      </w:r>
      <w:r w:rsidR="001C3134">
        <w:t xml:space="preserve">on a motion by </w:t>
      </w:r>
      <w:r w:rsidR="00184D58">
        <w:t>Don</w:t>
      </w:r>
      <w:r w:rsidR="001C3134">
        <w:t xml:space="preserve"> &amp; seconded by </w:t>
      </w:r>
      <w:r w:rsidR="005A5FDE">
        <w:t>Helen</w:t>
      </w:r>
      <w:r w:rsidR="004C48A4">
        <w:t>.</w:t>
      </w:r>
      <w:r w:rsidR="001C3134">
        <w:t xml:space="preserve"> </w:t>
      </w:r>
    </w:p>
    <w:p w:rsidR="001C3134" w:rsidRPr="001C3134" w:rsidRDefault="001C3134" w:rsidP="00BD4A56">
      <w:r w:rsidRPr="00BD4A56">
        <w:rPr>
          <w:u w:val="single"/>
        </w:rPr>
        <w:t>General Manager’s Monthly Update</w:t>
      </w:r>
    </w:p>
    <w:p w:rsidR="008677DD" w:rsidRDefault="001C3134" w:rsidP="00BD5E2A">
      <w:pPr>
        <w:pStyle w:val="ListParagraph"/>
      </w:pPr>
      <w:r w:rsidRPr="001C3134">
        <w:t>General Manager, Marc BrownGold</w:t>
      </w:r>
      <w:r>
        <w:t>, provided h</w:t>
      </w:r>
      <w:r w:rsidR="00184D58">
        <w:t>is monthly update to the Board.</w:t>
      </w:r>
      <w:r w:rsidR="002C7068">
        <w:t xml:space="preserve"> </w:t>
      </w:r>
      <w:r w:rsidR="00D73795">
        <w:t xml:space="preserve">Sales were down slightly from last year </w:t>
      </w:r>
      <w:r w:rsidR="00BD5E2A">
        <w:t xml:space="preserve">mostly </w:t>
      </w:r>
      <w:r w:rsidR="00D73795">
        <w:t xml:space="preserve">because the </w:t>
      </w:r>
      <w:r w:rsidR="009A1F22">
        <w:t xml:space="preserve">2012 </w:t>
      </w:r>
      <w:r w:rsidR="00D73795">
        <w:t>75</w:t>
      </w:r>
      <w:r w:rsidR="00D73795" w:rsidRPr="00D73795">
        <w:rPr>
          <w:vertAlign w:val="superscript"/>
        </w:rPr>
        <w:t>th</w:t>
      </w:r>
      <w:r w:rsidR="00D73795">
        <w:t xml:space="preserve"> Anniversary celebration led to a bump in sales that could not be </w:t>
      </w:r>
      <w:r w:rsidR="00BD5E2A">
        <w:t>repeated</w:t>
      </w:r>
      <w:r w:rsidR="00D73795">
        <w:t xml:space="preserve">. </w:t>
      </w:r>
      <w:r w:rsidR="002508DE">
        <w:t xml:space="preserve"> Dairy and Grocery sales in particular were down: Deli and Seafood were up. </w:t>
      </w:r>
      <w:r w:rsidR="00FC661D">
        <w:t xml:space="preserve">Most </w:t>
      </w:r>
      <w:r w:rsidR="005A5FDE">
        <w:t xml:space="preserve">of </w:t>
      </w:r>
      <w:r w:rsidR="00FC661D">
        <w:t xml:space="preserve">the </w:t>
      </w:r>
      <w:r w:rsidR="00ED25B1">
        <w:t>discussion</w:t>
      </w:r>
      <w:r w:rsidR="00FC661D">
        <w:t xml:space="preserve"> </w:t>
      </w:r>
      <w:r w:rsidR="00ED25B1">
        <w:t xml:space="preserve">was a follow up to last month’s </w:t>
      </w:r>
      <w:r w:rsidR="0035227B">
        <w:t>request for the Nut B</w:t>
      </w:r>
      <w:r w:rsidR="00FC661D">
        <w:t xml:space="preserve">utter </w:t>
      </w:r>
      <w:r w:rsidR="0035227B">
        <w:t>Stand</w:t>
      </w:r>
      <w:r w:rsidR="00FC661D">
        <w:t xml:space="preserve"> which</w:t>
      </w:r>
      <w:r w:rsidR="0035227B">
        <w:t xml:space="preserve"> was</w:t>
      </w:r>
      <w:r w:rsidR="00FC661D">
        <w:t xml:space="preserve"> tabled </w:t>
      </w:r>
      <w:r w:rsidR="002508DE">
        <w:t>in order to</w:t>
      </w:r>
      <w:r w:rsidR="008677DD">
        <w:t xml:space="preserve"> </w:t>
      </w:r>
      <w:r w:rsidR="005A5FDE">
        <w:t>collect more information</w:t>
      </w:r>
      <w:r w:rsidR="00FC661D">
        <w:t xml:space="preserve">. Included in the board materials were articles </w:t>
      </w:r>
      <w:r w:rsidR="00ED25B1">
        <w:t xml:space="preserve">that Marc provided </w:t>
      </w:r>
      <w:r w:rsidR="00FC661D">
        <w:t>on aflatoxin and the benefits of nuts in a diet. Marc explained that there has never been</w:t>
      </w:r>
      <w:r w:rsidR="0035227B">
        <w:t xml:space="preserve"> a reported case of aflatox</w:t>
      </w:r>
      <w:r w:rsidR="00060E19">
        <w:t>icosis</w:t>
      </w:r>
      <w:r w:rsidR="0035227B">
        <w:t xml:space="preserve"> in the US and felt that any health risks </w:t>
      </w:r>
      <w:r w:rsidR="002508DE">
        <w:t xml:space="preserve">from in store nut butters </w:t>
      </w:r>
      <w:r w:rsidR="0035227B">
        <w:t>were minimal. He also felt that the nut butters would be a good replacement for the slow moving pet foods ($270/</w:t>
      </w:r>
      <w:r w:rsidR="005A5FDE">
        <w:t>wk</w:t>
      </w:r>
      <w:r w:rsidR="0035227B">
        <w:t>) whose s</w:t>
      </w:r>
      <w:r w:rsidR="00ED25B1">
        <w:t>helf space will be reduced to 4’</w:t>
      </w:r>
      <w:r w:rsidR="0035227B">
        <w:t xml:space="preserve"> to accommodate the nut butter stand. The cost estimate wa</w:t>
      </w:r>
      <w:r w:rsidR="00D944A2">
        <w:t>s</w:t>
      </w:r>
      <w:r w:rsidR="008E7189">
        <w:t xml:space="preserve"> $1</w:t>
      </w:r>
      <w:r w:rsidR="00A22AC7">
        <w:t>600</w:t>
      </w:r>
      <w:r w:rsidR="00D944A2">
        <w:t xml:space="preserve"> for the stand plus $1000 each for two grinders</w:t>
      </w:r>
      <w:r w:rsidR="00857E7B">
        <w:t>.</w:t>
      </w:r>
      <w:r w:rsidR="00A22AC7">
        <w:t xml:space="preserve"> </w:t>
      </w:r>
      <w:r w:rsidR="008677DD">
        <w:t xml:space="preserve">Carol questioned the timing of spending more money now on this </w:t>
      </w:r>
      <w:r w:rsidR="005A5FDE">
        <w:t>project when ear</w:t>
      </w:r>
      <w:r w:rsidR="00ED25B1">
        <w:t>nings</w:t>
      </w:r>
      <w:r w:rsidR="005A5FDE">
        <w:t xml:space="preserve"> </w:t>
      </w:r>
      <w:r w:rsidR="00ED25B1">
        <w:t xml:space="preserve">are </w:t>
      </w:r>
      <w:r w:rsidR="008677DD">
        <w:t xml:space="preserve">disappointing. Don felt strongly that this was a case of “you have to spend money to </w:t>
      </w:r>
      <w:r w:rsidR="005A5FDE">
        <w:t xml:space="preserve">make money”, that </w:t>
      </w:r>
      <w:r w:rsidR="008677DD">
        <w:t xml:space="preserve">not investing in new ideas will </w:t>
      </w:r>
      <w:r w:rsidR="005A5FDE">
        <w:t xml:space="preserve">promote </w:t>
      </w:r>
      <w:r w:rsidR="008677DD">
        <w:t>stagnating sales.</w:t>
      </w:r>
      <w:r w:rsidR="002508DE">
        <w:t xml:space="preserve"> Marc strongly agreed.</w:t>
      </w:r>
    </w:p>
    <w:p w:rsidR="00A64CFA" w:rsidRDefault="008677DD" w:rsidP="0035227B">
      <w:pPr>
        <w:pStyle w:val="ListParagraph"/>
      </w:pPr>
      <w:r>
        <w:t>A motion was made by Don &amp; sec</w:t>
      </w:r>
      <w:r w:rsidR="005A5FDE">
        <w:t>onded by Martyn</w:t>
      </w:r>
      <w:r>
        <w:t xml:space="preserve"> to approve the expenditure of $3600 for the Nut Butter Stand equipment. The Board</w:t>
      </w:r>
      <w:r w:rsidR="00D73795">
        <w:t xml:space="preserve"> voted to approve the motion with </w:t>
      </w:r>
      <w:r w:rsidR="005A5FDE">
        <w:t xml:space="preserve">Carol and Helen abstaining and Karen Shore </w:t>
      </w:r>
      <w:r w:rsidR="00321ED7">
        <w:t>opposing</w:t>
      </w:r>
      <w:r w:rsidR="00D73795">
        <w:t>.</w:t>
      </w:r>
    </w:p>
    <w:p w:rsidR="0035227B" w:rsidRDefault="0035227B" w:rsidP="0035227B">
      <w:pPr>
        <w:pStyle w:val="ListParagraph"/>
      </w:pPr>
    </w:p>
    <w:p w:rsidR="00D90EC0" w:rsidRPr="00D90EC0" w:rsidRDefault="00D90EC0" w:rsidP="00BD4A56">
      <w:r w:rsidRPr="00BD4A56">
        <w:rPr>
          <w:u w:val="single"/>
        </w:rPr>
        <w:t xml:space="preserve">Finance Update </w:t>
      </w:r>
    </w:p>
    <w:p w:rsidR="00321ED7" w:rsidRDefault="00C1668E" w:rsidP="00321ED7">
      <w:pPr>
        <w:pStyle w:val="ListParagraph"/>
      </w:pPr>
      <w:r>
        <w:t xml:space="preserve">Treasurer </w:t>
      </w:r>
      <w:r w:rsidR="00DC747D">
        <w:t xml:space="preserve">Michael </w:t>
      </w:r>
      <w:r>
        <w:t xml:space="preserve">Markowicz </w:t>
      </w:r>
      <w:r w:rsidR="00502699">
        <w:t xml:space="preserve">described </w:t>
      </w:r>
      <w:r w:rsidR="005A5FDE">
        <w:t>overall</w:t>
      </w:r>
      <w:r w:rsidR="00502699">
        <w:t xml:space="preserve"> </w:t>
      </w:r>
      <w:r w:rsidR="00DA7E48">
        <w:t>October</w:t>
      </w:r>
      <w:r w:rsidR="00ED42FB">
        <w:t xml:space="preserve"> </w:t>
      </w:r>
      <w:r w:rsidR="005A5FDE">
        <w:t xml:space="preserve">sales as flat (-1/2%) </w:t>
      </w:r>
      <w:r w:rsidR="009A1F22">
        <w:t>resulting from</w:t>
      </w:r>
      <w:r w:rsidR="005A5FDE">
        <w:t xml:space="preserve"> declines in Grocery, Dairy and Frozen foods offset by significant increases in Seafood &amp; Deli departments.</w:t>
      </w:r>
      <w:r w:rsidR="00321ED7" w:rsidRPr="00321ED7">
        <w:t xml:space="preserve"> </w:t>
      </w:r>
      <w:r w:rsidR="00321ED7">
        <w:t>Expenses were higher  (+$74k) than last year, especially wages and advertising. The advertising expense reflects a second position which will be eliminated in 2014. The increase in utility costs was attributed mostly to last year’s electricity rebate.</w:t>
      </w:r>
    </w:p>
    <w:p w:rsidR="00321ED7" w:rsidRDefault="00321ED7" w:rsidP="00321ED7">
      <w:pPr>
        <w:pStyle w:val="ListParagraph"/>
      </w:pPr>
    </w:p>
    <w:p w:rsidR="005A5FDE" w:rsidRDefault="00D67C31" w:rsidP="00321ED7">
      <w:pPr>
        <w:pStyle w:val="ListParagraph"/>
        <w:numPr>
          <w:ilvl w:val="0"/>
          <w:numId w:val="12"/>
        </w:numPr>
      </w:pPr>
      <w:r w:rsidRPr="00192773">
        <w:t>Member Loan Deferral</w:t>
      </w:r>
      <w:r w:rsidR="0064536D" w:rsidRPr="00192773">
        <w:t xml:space="preserve"> Proposal</w:t>
      </w:r>
    </w:p>
    <w:p w:rsidR="00DA7E48" w:rsidRDefault="005A5FDE" w:rsidP="00FD3D53">
      <w:r>
        <w:t>Carol , Helen and Don met with members who agreed to defer the repaymen</w:t>
      </w:r>
      <w:r w:rsidR="00EE6FFA">
        <w:t>t of their loans totally $40,</w:t>
      </w:r>
      <w:r>
        <w:t>000.</w:t>
      </w:r>
      <w:r w:rsidR="00DA7E48">
        <w:t xml:space="preserve"> The Finance committee again decided to appr</w:t>
      </w:r>
      <w:r w:rsidR="00EE6FFA">
        <w:t>oach the largest loan holder to request a deferral of their $30,000 loan.</w:t>
      </w:r>
      <w:r w:rsidR="000970F8">
        <w:t xml:space="preserve"> </w:t>
      </w:r>
    </w:p>
    <w:p w:rsidR="00DA7E48" w:rsidRDefault="00DA7E48" w:rsidP="00FD3D53"/>
    <w:p w:rsidR="00315311" w:rsidRPr="00192773" w:rsidRDefault="00B43200" w:rsidP="00192773">
      <w:pPr>
        <w:pStyle w:val="ListParagraph"/>
        <w:numPr>
          <w:ilvl w:val="0"/>
          <w:numId w:val="9"/>
        </w:numPr>
      </w:pPr>
      <w:r w:rsidRPr="00192773">
        <w:t xml:space="preserve">2014 </w:t>
      </w:r>
      <w:r w:rsidR="0064536D" w:rsidRPr="00192773">
        <w:t>Operational Plan and Budget</w:t>
      </w:r>
    </w:p>
    <w:p w:rsidR="00192773" w:rsidRDefault="00DA7E48" w:rsidP="00FD3D53">
      <w:r>
        <w:t xml:space="preserve">The Board reviewed the proposed 2014 Budget. </w:t>
      </w:r>
      <w:r w:rsidR="00EE6FFA">
        <w:t xml:space="preserve">It represents a 3% increase over 2013 budget. Net profits of $60k are less than the 2013 budget, but Don described these targets as realistic and </w:t>
      </w:r>
      <w:r w:rsidR="00321ED7">
        <w:t xml:space="preserve">achievable. </w:t>
      </w:r>
      <w:r>
        <w:t xml:space="preserve">It was noted that the $2500 consulting fee for CBLD was eliminated. President Bob Scott used </w:t>
      </w:r>
      <w:r w:rsidR="00A64CFA">
        <w:t>CBLD</w:t>
      </w:r>
      <w:r>
        <w:t xml:space="preserve"> very little this year and felt that w</w:t>
      </w:r>
      <w:r w:rsidR="00EE6FFA">
        <w:t>e could function without them</w:t>
      </w:r>
      <w:r>
        <w:t xml:space="preserve">. The plan calls for a new business manager. One of the 2 marketing positions will be </w:t>
      </w:r>
      <w:r w:rsidR="00192773">
        <w:t>eliminated at the end of this year. That salary will partially fund the new position.</w:t>
      </w:r>
    </w:p>
    <w:p w:rsidR="00192773" w:rsidRDefault="00192773" w:rsidP="00FD3D53">
      <w:r>
        <w:t xml:space="preserve">The Board voted to approve </w:t>
      </w:r>
      <w:r w:rsidR="00EE6FFA">
        <w:t>the 2014 Budget on a motion by Don and a second by Carol.</w:t>
      </w:r>
    </w:p>
    <w:p w:rsidR="00321ED7" w:rsidRDefault="00192773" w:rsidP="00192773">
      <w:pPr>
        <w:pStyle w:val="ListParagraph"/>
        <w:numPr>
          <w:ilvl w:val="0"/>
          <w:numId w:val="9"/>
        </w:numPr>
      </w:pPr>
      <w:r>
        <w:t>Transition from Simple IRA to 401K</w:t>
      </w:r>
      <w:r w:rsidR="00321ED7">
        <w:t xml:space="preserve">  </w:t>
      </w:r>
    </w:p>
    <w:p w:rsidR="00BD5E2A" w:rsidRDefault="00BD5E2A" w:rsidP="0012769D">
      <w:r>
        <w:t xml:space="preserve">Discussion centered on the differences between offering a Simple IRA as a retirement savings vehicle to employees compared to a 401K retirement plan. The 401K is an attractive alternative because </w:t>
      </w:r>
      <w:r w:rsidR="0012769D">
        <w:t xml:space="preserve">the Co-op has more control over the classes of employees who are eligible, i.e., FT with 1 year of service. </w:t>
      </w:r>
      <w:r>
        <w:t>Legal counsel, Chris Stief,</w:t>
      </w:r>
      <w:r w:rsidRPr="00BD5E2A">
        <w:t xml:space="preserve"> </w:t>
      </w:r>
      <w:r>
        <w:t>will review current IRA documents to ensure that we’ve been compliant.</w:t>
      </w:r>
    </w:p>
    <w:p w:rsidR="00321ED7" w:rsidRDefault="0012769D" w:rsidP="0012769D">
      <w:r>
        <w:t>Marc and Bob will interview prospective vendors for the new 401K.</w:t>
      </w:r>
      <w:r w:rsidR="00BD5E2A">
        <w:t xml:space="preserve"> The finance committee will make a recommendation next month regarding the transition to a 401K.</w:t>
      </w:r>
    </w:p>
    <w:p w:rsidR="00EE6FFA" w:rsidRDefault="00192773" w:rsidP="0012769D">
      <w:pPr>
        <w:pStyle w:val="ListParagraph"/>
        <w:numPr>
          <w:ilvl w:val="0"/>
          <w:numId w:val="9"/>
        </w:numPr>
      </w:pPr>
      <w:r>
        <w:t>Medical benefits for spouses/domestic partners</w:t>
      </w:r>
    </w:p>
    <w:p w:rsidR="0012769D" w:rsidRDefault="00EE6FFA" w:rsidP="0012769D">
      <w:r>
        <w:t>A discussion followed about requiring employee spouses to take their benefits from their own employer’s plan rather than the Co-op’s plan. The Finance Committee will make a recommendation next month.</w:t>
      </w:r>
    </w:p>
    <w:p w:rsidR="00AF475D" w:rsidRDefault="00AF475D" w:rsidP="0012769D">
      <w:r>
        <w:t xml:space="preserve">Marc will also speak to </w:t>
      </w:r>
      <w:r w:rsidR="0012769D">
        <w:t>Lacher, out current provider,</w:t>
      </w:r>
      <w:r>
        <w:t xml:space="preserve"> to find out if current employees’ benefits can be “grandfathered” into the new plan.</w:t>
      </w:r>
    </w:p>
    <w:p w:rsidR="00984669" w:rsidRDefault="00AF475D" w:rsidP="0012769D">
      <w:r>
        <w:t>All of these changes designed to save money will be weighed against the Co-op philosophy of offering generous benefits.</w:t>
      </w:r>
    </w:p>
    <w:p w:rsidR="007A2843" w:rsidRDefault="007A2843" w:rsidP="00FD3D53">
      <w:pPr>
        <w:rPr>
          <w:u w:val="single"/>
        </w:rPr>
      </w:pPr>
      <w:r>
        <w:rPr>
          <w:u w:val="single"/>
        </w:rPr>
        <w:t>GM Monitoring –B1:Financial Condition and Activities</w:t>
      </w:r>
    </w:p>
    <w:p w:rsidR="00BD4A56" w:rsidRDefault="00EB508D" w:rsidP="00FD3D53">
      <w:r w:rsidRPr="00F82A94">
        <w:t xml:space="preserve">A motion was made by </w:t>
      </w:r>
      <w:r w:rsidR="007A2843">
        <w:t xml:space="preserve">Don </w:t>
      </w:r>
      <w:r w:rsidRPr="00F82A94">
        <w:t xml:space="preserve">and seconded by </w:t>
      </w:r>
      <w:r w:rsidR="007A2843">
        <w:t>Andy</w:t>
      </w:r>
      <w:r w:rsidR="00A215C0">
        <w:t xml:space="preserve"> to accept the report</w:t>
      </w:r>
      <w:r w:rsidRPr="00F82A94">
        <w:t>. The Board approved the motion.</w:t>
      </w:r>
      <w:r w:rsidRPr="00F82A94">
        <w:tab/>
      </w:r>
      <w:r w:rsidRPr="00F82A94">
        <w:tab/>
      </w:r>
    </w:p>
    <w:p w:rsidR="00FD3D53" w:rsidRPr="00F82A94" w:rsidRDefault="005B48B1" w:rsidP="00FD3D53">
      <w:r>
        <w:rPr>
          <w:u w:val="single"/>
        </w:rPr>
        <w:t>Co-op Premises Board Self Monitoring</w:t>
      </w:r>
      <w:r w:rsidR="00192773">
        <w:rPr>
          <w:u w:val="single"/>
        </w:rPr>
        <w:t>: D-2</w:t>
      </w:r>
      <w:r w:rsidR="00487329">
        <w:rPr>
          <w:u w:val="single"/>
        </w:rPr>
        <w:t xml:space="preserve"> </w:t>
      </w:r>
      <w:r w:rsidR="00192773">
        <w:rPr>
          <w:u w:val="single"/>
        </w:rPr>
        <w:t>GM Accountability</w:t>
      </w:r>
    </w:p>
    <w:p w:rsidR="00554B78" w:rsidRDefault="00487329" w:rsidP="00F82A94">
      <w:r>
        <w:t>The Board fou</w:t>
      </w:r>
      <w:r w:rsidR="009A1F22">
        <w:t>nd itself in compliance with D-2</w:t>
      </w:r>
      <w:r w:rsidR="00984669">
        <w:t xml:space="preserve">. </w:t>
      </w:r>
      <w:r w:rsidR="007A2843">
        <w:t xml:space="preserve">President Bob Scott recommended that future </w:t>
      </w:r>
      <w:r w:rsidR="009A1F22">
        <w:t xml:space="preserve">annual </w:t>
      </w:r>
      <w:r w:rsidR="007A2843">
        <w:t xml:space="preserve">GM evaluations </w:t>
      </w:r>
      <w:r w:rsidR="009A1F22">
        <w:t>alternate</w:t>
      </w:r>
      <w:r w:rsidR="007A2843">
        <w:t xml:space="preserve"> </w:t>
      </w:r>
      <w:r w:rsidR="009A1F22">
        <w:t>between</w:t>
      </w:r>
      <w:r w:rsidR="007A2843">
        <w:t xml:space="preserve"> </w:t>
      </w:r>
      <w:r w:rsidR="00F12F96">
        <w:t>a</w:t>
      </w:r>
      <w:r w:rsidR="007A2843">
        <w:t xml:space="preserve"> Board </w:t>
      </w:r>
      <w:r w:rsidR="00F12F96">
        <w:t xml:space="preserve">review </w:t>
      </w:r>
      <w:r w:rsidR="007A2843">
        <w:t xml:space="preserve">and a 360 Review. </w:t>
      </w:r>
      <w:r w:rsidR="00984669">
        <w:t xml:space="preserve">The report was accepted by the Board on a motion by </w:t>
      </w:r>
      <w:r w:rsidR="00F12F96">
        <w:t>Mich</w:t>
      </w:r>
      <w:r w:rsidR="007A2843">
        <w:t>a</w:t>
      </w:r>
      <w:r w:rsidR="00F12F96">
        <w:t>e</w:t>
      </w:r>
      <w:r w:rsidR="007A2843">
        <w:t>l</w:t>
      </w:r>
      <w:r w:rsidR="00F82A94">
        <w:t xml:space="preserve"> </w:t>
      </w:r>
      <w:r w:rsidR="008308B2">
        <w:t>and a second by</w:t>
      </w:r>
      <w:r w:rsidR="00984669">
        <w:t xml:space="preserve"> </w:t>
      </w:r>
      <w:r w:rsidR="007A2843">
        <w:t>Don</w:t>
      </w:r>
      <w:r w:rsidR="008308B2">
        <w:t>.</w:t>
      </w:r>
    </w:p>
    <w:p w:rsidR="00192773" w:rsidRDefault="00192773" w:rsidP="0064536D">
      <w:pPr>
        <w:rPr>
          <w:u w:val="single"/>
        </w:rPr>
      </w:pPr>
      <w:r>
        <w:rPr>
          <w:u w:val="single"/>
        </w:rPr>
        <w:t>The Future of Sunday Suppers</w:t>
      </w:r>
    </w:p>
    <w:p w:rsidR="00934680" w:rsidRDefault="001100D5" w:rsidP="0064536D">
      <w:r>
        <w:t xml:space="preserve">Sunday Suppers </w:t>
      </w:r>
      <w:r w:rsidR="007A2843">
        <w:t>has thrived since its inception</w:t>
      </w:r>
      <w:r>
        <w:t xml:space="preserve"> largely </w:t>
      </w:r>
      <w:r w:rsidR="007A2843">
        <w:t>due to</w:t>
      </w:r>
      <w:r>
        <w:t xml:space="preserve"> the </w:t>
      </w:r>
      <w:r w:rsidR="007A2843">
        <w:t xml:space="preserve">herculean efforts </w:t>
      </w:r>
      <w:r>
        <w:t xml:space="preserve">of its founders Helen Nadel and Karen Shore. </w:t>
      </w:r>
      <w:r w:rsidR="007A2843">
        <w:t xml:space="preserve">While the program has been enthusiastically received by its recipients, it has become too time consuming for its two founders to continue in its current form. Besides </w:t>
      </w:r>
      <w:r w:rsidR="00934680">
        <w:t xml:space="preserve">their time, other issues that must be addressed for </w:t>
      </w:r>
      <w:r w:rsidR="00C10305">
        <w:t>it to continue</w:t>
      </w:r>
      <w:r w:rsidR="00934680">
        <w:t xml:space="preserve"> are </w:t>
      </w:r>
      <w:r w:rsidR="00C10305">
        <w:t>costs</w:t>
      </w:r>
      <w:r w:rsidR="00AF475D">
        <w:t xml:space="preserve"> (how to fund it)</w:t>
      </w:r>
      <w:r w:rsidR="00C10305">
        <w:t xml:space="preserve">, </w:t>
      </w:r>
      <w:r w:rsidR="00934680">
        <w:t xml:space="preserve">sharing space with the Co-op and training volunteers on food safety practices. </w:t>
      </w:r>
      <w:r w:rsidR="00AF475D">
        <w:t>The following</w:t>
      </w:r>
      <w:r w:rsidR="00934680">
        <w:t xml:space="preserve"> models were discussed</w:t>
      </w:r>
      <w:r w:rsidR="00A01037">
        <w:t xml:space="preserve"> as replacements to the current method of running Sunday Suppers</w:t>
      </w:r>
      <w:r>
        <w:t xml:space="preserve">. </w:t>
      </w:r>
    </w:p>
    <w:p w:rsidR="00332551" w:rsidRDefault="00934680" w:rsidP="0064536D">
      <w:r>
        <w:t>1. The Co-op takes over the program</w:t>
      </w:r>
      <w:r w:rsidR="00332551">
        <w:t>, cooks and delivers the meals using Karen and Helen as advisors. This option has very high cost to the Coop in personnel hours and product costs.</w:t>
      </w:r>
    </w:p>
    <w:p w:rsidR="00332551" w:rsidRDefault="00332551" w:rsidP="0064536D">
      <w:r>
        <w:t>2. All volunteer run (no longer a Board driven program). This option was determined to be impractical because relying on all vol</w:t>
      </w:r>
      <w:r w:rsidR="00C10305">
        <w:t xml:space="preserve">unteers wouldn’t be dependable </w:t>
      </w:r>
      <w:r>
        <w:t>enough.</w:t>
      </w:r>
    </w:p>
    <w:p w:rsidR="00332551" w:rsidRDefault="00332551" w:rsidP="0064536D">
      <w:r>
        <w:t>3. Same as #1 but with a Board member being responsible each month. This option was rejected because not every board member would have the time or interest to lead it. It would not be very efficient</w:t>
      </w:r>
      <w:r w:rsidR="00AF475D">
        <w:t xml:space="preserve"> in terms of the continuity of management</w:t>
      </w:r>
      <w:r>
        <w:t>.</w:t>
      </w:r>
    </w:p>
    <w:p w:rsidR="008C3731" w:rsidRDefault="00332551" w:rsidP="0064536D">
      <w:r>
        <w:t>4. Provide only food, not meals to recipients. This option fails to accomplish the mission of Sunday Suppers which is</w:t>
      </w:r>
      <w:r w:rsidR="008C3731">
        <w:t xml:space="preserve"> to provide wholesome and nutrit</w:t>
      </w:r>
      <w:r>
        <w:t>ious</w:t>
      </w:r>
      <w:r w:rsidR="008C3731">
        <w:t xml:space="preserve"> prepared meals.</w:t>
      </w:r>
    </w:p>
    <w:p w:rsidR="00C657AA" w:rsidRDefault="008C3731" w:rsidP="0064536D">
      <w:r>
        <w:t>5. The “non-profit” model.</w:t>
      </w:r>
      <w:r w:rsidR="00C657AA">
        <w:t xml:space="preserve"> Marc felt that the Co-op staff (Prepared Foods) could easily handle the food preparation without incurring extra labor costs. This eliminates the problem of volunteers being in the way of Co-op staff and not being trained in food safety. Helen and Karen could consult and provide the menus that have worked so far. Volunteers could continue to participate for the meal deliveries. The Board would continue to oversee the administration of the program. </w:t>
      </w:r>
      <w:r>
        <w:t xml:space="preserve"> A 501C-3 would be established</w:t>
      </w:r>
      <w:r w:rsidR="00C657AA">
        <w:t xml:space="preserve"> to allow us to raise money to fund the program. </w:t>
      </w:r>
    </w:p>
    <w:p w:rsidR="00C657AA" w:rsidRDefault="001100D5" w:rsidP="0064536D">
      <w:r>
        <w:t>There was no doubt that everyone (Board and GM) valued Sunday Suppers and wanted it to continue as a corner</w:t>
      </w:r>
      <w:r w:rsidR="00C657AA">
        <w:t>stone program that the C</w:t>
      </w:r>
      <w:r>
        <w:t xml:space="preserve">o-op provided to the community.  The </w:t>
      </w:r>
      <w:r w:rsidR="00C657AA">
        <w:t xml:space="preserve">non-profit </w:t>
      </w:r>
      <w:r>
        <w:t xml:space="preserve">model </w:t>
      </w:r>
      <w:r w:rsidR="00C657AA">
        <w:t>seems</w:t>
      </w:r>
      <w:r>
        <w:t xml:space="preserve"> </w:t>
      </w:r>
      <w:r w:rsidR="00C657AA">
        <w:t xml:space="preserve">to be the </w:t>
      </w:r>
      <w:r>
        <w:t>most su</w:t>
      </w:r>
      <w:r w:rsidR="00C657AA">
        <w:t>stainable in the long run from both a</w:t>
      </w:r>
      <w:r>
        <w:t xml:space="preserve"> labor and cost perspective</w:t>
      </w:r>
      <w:r w:rsidR="00C657AA">
        <w:t>.</w:t>
      </w:r>
      <w:r w:rsidR="00757EC8">
        <w:t xml:space="preserve"> </w:t>
      </w:r>
      <w:r w:rsidR="00C10305">
        <w:t>Karen will report at the next Board meeting on the process and budget necessary to start the 501C-3.</w:t>
      </w:r>
    </w:p>
    <w:p w:rsidR="0064536D" w:rsidRDefault="005B48B1" w:rsidP="0064536D">
      <w:pPr>
        <w:rPr>
          <w:u w:val="single"/>
        </w:rPr>
      </w:pPr>
      <w:r w:rsidRPr="0064536D">
        <w:rPr>
          <w:u w:val="single"/>
        </w:rPr>
        <w:t>Informa</w:t>
      </w:r>
      <w:r w:rsidR="0064536D" w:rsidRPr="0064536D">
        <w:rPr>
          <w:u w:val="single"/>
        </w:rPr>
        <w:t>t</w:t>
      </w:r>
      <w:r w:rsidRPr="0064536D">
        <w:rPr>
          <w:u w:val="single"/>
        </w:rPr>
        <w:t>ion Sharing and Discussion</w:t>
      </w:r>
      <w:r w:rsidR="0064536D" w:rsidRPr="0064536D">
        <w:rPr>
          <w:u w:val="single"/>
        </w:rPr>
        <w:t xml:space="preserve"> </w:t>
      </w:r>
    </w:p>
    <w:p w:rsidR="0064536D" w:rsidRPr="0064536D" w:rsidRDefault="0064536D" w:rsidP="0064536D">
      <w:pPr>
        <w:pStyle w:val="ListParagraph"/>
        <w:numPr>
          <w:ilvl w:val="0"/>
          <w:numId w:val="8"/>
        </w:numPr>
      </w:pPr>
      <w:r w:rsidRPr="0064536D">
        <w:t>Long Range Plan Chapter Updates</w:t>
      </w:r>
      <w:r>
        <w:t>:</w:t>
      </w:r>
    </w:p>
    <w:p w:rsidR="0064536D" w:rsidRDefault="00757EC8" w:rsidP="0064536D">
      <w:r>
        <w:t xml:space="preserve">Because of the time devoted to Sunday Suppers, it was decided that Martyn would compile the finalized </w:t>
      </w:r>
      <w:r w:rsidR="00C10305">
        <w:t>long range plan chapters</w:t>
      </w:r>
      <w:r>
        <w:t xml:space="preserve"> so that the operational managers could include them in their </w:t>
      </w:r>
      <w:r w:rsidR="00C10305">
        <w:t>2014 plan.</w:t>
      </w:r>
      <w:r w:rsidR="00AF475D">
        <w:t xml:space="preserve"> The Marketing Plan is still outstanding.</w:t>
      </w:r>
    </w:p>
    <w:p w:rsidR="00C03657" w:rsidRPr="0064536D" w:rsidRDefault="00C03657" w:rsidP="00C10305">
      <w:pPr>
        <w:pStyle w:val="ListParagraph"/>
        <w:numPr>
          <w:ilvl w:val="0"/>
          <w:numId w:val="8"/>
        </w:numPr>
      </w:pPr>
      <w:r w:rsidRPr="0064536D">
        <w:t>Education committee</w:t>
      </w:r>
    </w:p>
    <w:p w:rsidR="00C10305" w:rsidRDefault="00554B78" w:rsidP="00FD3D53">
      <w:r w:rsidRPr="00554B78">
        <w:t xml:space="preserve">Helen </w:t>
      </w:r>
      <w:r w:rsidR="00757EC8">
        <w:t xml:space="preserve">reported that the Education Committee had met and formalized a lot of the jobs on the committee. She also outlined the list of </w:t>
      </w:r>
      <w:r w:rsidR="00C10305">
        <w:t xml:space="preserve">upcoming </w:t>
      </w:r>
      <w:r w:rsidR="00757EC8">
        <w:t xml:space="preserve">offerings </w:t>
      </w:r>
      <w:r w:rsidR="00C10305">
        <w:t>including:</w:t>
      </w:r>
    </w:p>
    <w:p w:rsidR="004E2ED8" w:rsidRDefault="004E2ED8" w:rsidP="00C10305">
      <w:r>
        <w:t>“Beyond Kale” in January</w:t>
      </w:r>
    </w:p>
    <w:p w:rsidR="004E2ED8" w:rsidRDefault="004E2ED8" w:rsidP="00C10305">
      <w:r>
        <w:t xml:space="preserve"> “Pastry” in February</w:t>
      </w:r>
    </w:p>
    <w:p w:rsidR="004E2ED8" w:rsidRDefault="00C10305" w:rsidP="00C10305">
      <w:r>
        <w:t>Ind</w:t>
      </w:r>
      <w:r w:rsidR="004E2ED8">
        <w:t>ian cooking (already sold out)</w:t>
      </w:r>
    </w:p>
    <w:p w:rsidR="00AB3C5A" w:rsidRDefault="00C10305" w:rsidP="00C10305">
      <w:r>
        <w:t>“Quickies” planned for summer.</w:t>
      </w:r>
      <w:r w:rsidR="00757EC8">
        <w:t xml:space="preserve"> </w:t>
      </w:r>
    </w:p>
    <w:p w:rsidR="00757EC8" w:rsidRDefault="00757EC8" w:rsidP="00AB3C5A">
      <w:pPr>
        <w:pStyle w:val="ListParagraph"/>
        <w:numPr>
          <w:ilvl w:val="0"/>
          <w:numId w:val="8"/>
        </w:numPr>
      </w:pPr>
      <w:r>
        <w:t>Storage Unit Inspection</w:t>
      </w:r>
    </w:p>
    <w:p w:rsidR="0066780F" w:rsidRDefault="00757EC8" w:rsidP="004E2ED8">
      <w:r>
        <w:t>Pam visited the Storage Unit and found that there were only 2 boxes of Board materials. One c</w:t>
      </w:r>
      <w:r w:rsidR="0066780F">
        <w:t xml:space="preserve">ontained very old $5 membership </w:t>
      </w:r>
      <w:r>
        <w:t>receipts</w:t>
      </w:r>
      <w:r w:rsidR="0066780F">
        <w:t>. The other had some old financial reports and tax returns.</w:t>
      </w:r>
    </w:p>
    <w:p w:rsidR="0066780F" w:rsidRDefault="0066780F" w:rsidP="0066780F">
      <w:pPr>
        <w:pStyle w:val="ListParagraph"/>
        <w:numPr>
          <w:ilvl w:val="0"/>
          <w:numId w:val="8"/>
        </w:numPr>
      </w:pPr>
      <w:r>
        <w:t>2014 Calendar</w:t>
      </w:r>
    </w:p>
    <w:p w:rsidR="00AE3E09" w:rsidRPr="00554B78" w:rsidRDefault="0066780F" w:rsidP="004E2ED8">
      <w:r>
        <w:t xml:space="preserve">Dates for the 2014 monthly Board meetings were proposed, as well as the date for the Annual Meeting </w:t>
      </w:r>
      <w:r w:rsidR="004132E7">
        <w:t xml:space="preserve">(April 3) </w:t>
      </w:r>
      <w:r>
        <w:t>and annual Board Retreat</w:t>
      </w:r>
      <w:r w:rsidR="004132E7">
        <w:t xml:space="preserve"> (April 26)</w:t>
      </w:r>
      <w:r>
        <w:t>. The calendar will be voted on and finalized at the December meeting.</w:t>
      </w:r>
    </w:p>
    <w:p w:rsidR="00D461D3" w:rsidRDefault="00B46954" w:rsidP="00FD3D53">
      <w:pPr>
        <w:rPr>
          <w:u w:val="single"/>
        </w:rPr>
      </w:pPr>
      <w:r w:rsidRPr="00B46954">
        <w:rPr>
          <w:u w:val="single"/>
        </w:rPr>
        <w:t>Review of Action Items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 xml:space="preserve">Bob will ask </w:t>
      </w:r>
      <w:r w:rsidR="009032AF" w:rsidRPr="009032AF">
        <w:rPr>
          <w:rFonts w:ascii="Cambria" w:hAnsi="Cambria" w:cs="Arial"/>
          <w:sz w:val="26"/>
          <w:szCs w:val="26"/>
        </w:rPr>
        <w:t>for</w:t>
      </w:r>
      <w:r w:rsidRPr="009032AF">
        <w:rPr>
          <w:rFonts w:ascii="Cambria" w:hAnsi="Cambria" w:cs="Arial"/>
          <w:sz w:val="26"/>
          <w:szCs w:val="26"/>
        </w:rPr>
        <w:t xml:space="preserve"> $30,000 member loan</w:t>
      </w:r>
      <w:r w:rsidR="009032AF">
        <w:rPr>
          <w:rFonts w:ascii="Cambria" w:hAnsi="Cambria" w:cs="Arial"/>
          <w:sz w:val="26"/>
          <w:szCs w:val="26"/>
        </w:rPr>
        <w:t xml:space="preserve"> defer</w:t>
      </w:r>
      <w:r w:rsidR="009032AF" w:rsidRPr="009032AF">
        <w:rPr>
          <w:rFonts w:ascii="Cambria" w:hAnsi="Cambria" w:cs="Arial"/>
          <w:sz w:val="26"/>
          <w:szCs w:val="26"/>
        </w:rPr>
        <w:t>ral</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Bob will</w:t>
      </w:r>
      <w:r w:rsidR="001035A7" w:rsidRPr="009032AF">
        <w:rPr>
          <w:rFonts w:ascii="Cambria" w:hAnsi="Cambria" w:cs="Arial"/>
          <w:sz w:val="26"/>
          <w:szCs w:val="26"/>
        </w:rPr>
        <w:t xml:space="preserve"> prepare letters to members who</w:t>
      </w:r>
      <w:r w:rsidRPr="009032AF">
        <w:rPr>
          <w:rFonts w:ascii="Cambria" w:hAnsi="Cambria" w:cs="Arial"/>
          <w:sz w:val="26"/>
          <w:szCs w:val="26"/>
        </w:rPr>
        <w:t xml:space="preserve"> agree to defer loans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 xml:space="preserve">Carol will contact the </w:t>
      </w:r>
      <w:r w:rsidR="009032AF" w:rsidRPr="009032AF">
        <w:rPr>
          <w:rFonts w:ascii="Cambria" w:hAnsi="Cambria" w:cs="Arial"/>
          <w:sz w:val="26"/>
          <w:szCs w:val="26"/>
        </w:rPr>
        <w:t>two other members</w:t>
      </w:r>
      <w:r w:rsidRPr="009032AF">
        <w:rPr>
          <w:rFonts w:ascii="Cambria" w:hAnsi="Cambria" w:cs="Arial"/>
          <w:sz w:val="26"/>
          <w:szCs w:val="26"/>
        </w:rPr>
        <w:t xml:space="preserve"> re</w:t>
      </w:r>
      <w:r w:rsidR="009032AF" w:rsidRPr="009032AF">
        <w:rPr>
          <w:rFonts w:ascii="Cambria" w:hAnsi="Cambria" w:cs="Arial"/>
          <w:sz w:val="26"/>
          <w:szCs w:val="26"/>
        </w:rPr>
        <w:t>:</w:t>
      </w:r>
      <w:r w:rsidRPr="009032AF">
        <w:rPr>
          <w:rFonts w:ascii="Cambria" w:hAnsi="Cambria" w:cs="Arial"/>
          <w:sz w:val="26"/>
          <w:szCs w:val="26"/>
        </w:rPr>
        <w:t xml:space="preserve"> deferral</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Bob will inquire as to whether CBLD has a cheaper, "lighter" plan</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Finance Committee and Andy will make a recommendation regarding transitioning to a 401K plan</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Bob will contact Chris Stief regarding consequences of non-compliance with simple IRA rules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Marc will report to the Finance Committee regarding changes to medical benefits plans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Karen and Marc will plan a February fundraiser for Sunday Suppers</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Karen will contact Franny Reilly regarding costs for setting up a 501c3 corporation</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Marc will direct Anthony to provide an updated Marketing plan chapter</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Martyn will integrate updated plan chapters into one document</w:t>
      </w:r>
    </w:p>
    <w:p w:rsidR="005D081C" w:rsidRPr="009032AF" w:rsidRDefault="005D081C" w:rsidP="009032AF">
      <w:pPr>
        <w:pStyle w:val="ListParagraph"/>
        <w:widowControl w:val="0"/>
        <w:numPr>
          <w:ilvl w:val="0"/>
          <w:numId w:val="8"/>
        </w:numPr>
        <w:autoSpaceDE w:val="0"/>
        <w:autoSpaceDN w:val="0"/>
        <w:adjustRightInd w:val="0"/>
        <w:spacing w:after="0"/>
        <w:rPr>
          <w:rFonts w:ascii="Cambria" w:hAnsi="Cambria" w:cs="Arial"/>
          <w:sz w:val="26"/>
          <w:szCs w:val="26"/>
        </w:rPr>
      </w:pPr>
      <w:r w:rsidRPr="009032AF">
        <w:rPr>
          <w:rFonts w:ascii="Cambria" w:hAnsi="Cambria" w:cs="Arial"/>
          <w:sz w:val="26"/>
          <w:szCs w:val="26"/>
        </w:rPr>
        <w:t>Bob will ask Sharon to recommend a retreat facilitator</w:t>
      </w:r>
    </w:p>
    <w:p w:rsidR="004574D1" w:rsidRPr="001035A7" w:rsidRDefault="004574D1" w:rsidP="004A6C69">
      <w:pPr>
        <w:rPr>
          <w:u w:val="single"/>
        </w:rPr>
      </w:pPr>
      <w:r w:rsidRPr="001035A7">
        <w:rPr>
          <w:u w:val="single"/>
        </w:rPr>
        <w:t>Adjournment</w:t>
      </w:r>
    </w:p>
    <w:p w:rsidR="00012766" w:rsidRDefault="00012766" w:rsidP="004574D1">
      <w:pPr>
        <w:ind w:left="360"/>
      </w:pPr>
      <w:r>
        <w:t>The me</w:t>
      </w:r>
      <w:r w:rsidR="00F32E4E">
        <w:t>e</w:t>
      </w:r>
      <w:r w:rsidR="0066780F">
        <w:t>ting was adjourned at 8:55</w:t>
      </w:r>
      <w:r w:rsidR="004574D1">
        <w:t xml:space="preserve"> PM</w:t>
      </w:r>
      <w:r w:rsidR="00450E93">
        <w:t>. An Executive Session followed</w:t>
      </w:r>
      <w:r w:rsidR="00C03657">
        <w:t>.</w:t>
      </w:r>
    </w:p>
    <w:p w:rsidR="004574D1" w:rsidRDefault="004574D1" w:rsidP="004A6C69">
      <w:r w:rsidRPr="004574D1">
        <w:rPr>
          <w:u w:val="single"/>
        </w:rPr>
        <w:t xml:space="preserve"> Next Meeting</w:t>
      </w:r>
    </w:p>
    <w:p w:rsidR="000C7657" w:rsidRDefault="004574D1" w:rsidP="000C7657">
      <w:pPr>
        <w:ind w:left="360"/>
      </w:pPr>
      <w:r>
        <w:t xml:space="preserve">The next regular meeting will be held on Monday, </w:t>
      </w:r>
      <w:r w:rsidR="0066780F">
        <w:t>December 16</w:t>
      </w:r>
      <w:r>
        <w:t xml:space="preserve"> at 7pm in the community Room of the Swarthmore Borough Hall.</w:t>
      </w:r>
    </w:p>
    <w:p w:rsidR="000C7657" w:rsidRDefault="000C7657" w:rsidP="000C7657">
      <w:pPr>
        <w:ind w:left="360"/>
      </w:pPr>
    </w:p>
    <w:p w:rsidR="004574D1" w:rsidRDefault="004574D1" w:rsidP="000C7657">
      <w:pPr>
        <w:ind w:left="360"/>
      </w:pPr>
      <w:r>
        <w:t>Respectfully submitted,</w:t>
      </w:r>
    </w:p>
    <w:p w:rsidR="004A6C69" w:rsidRDefault="004A6C69" w:rsidP="004A6C69"/>
    <w:p w:rsidR="000C7657" w:rsidRDefault="004574D1" w:rsidP="000C7657">
      <w:pPr>
        <w:spacing w:after="0"/>
      </w:pPr>
      <w:r>
        <w:t>Pam Bartholomew</w:t>
      </w:r>
    </w:p>
    <w:p w:rsidR="004574D1" w:rsidRPr="007D4801" w:rsidRDefault="004A6C69" w:rsidP="000C7657">
      <w:pPr>
        <w:spacing w:after="0"/>
      </w:pPr>
      <w:r>
        <w:t>Secretary</w:t>
      </w:r>
    </w:p>
    <w:p w:rsidR="007D2BD8" w:rsidRDefault="007D2BD8" w:rsidP="007D2BD8">
      <w:pPr>
        <w:rPr>
          <w:u w:val="single"/>
        </w:rPr>
      </w:pPr>
    </w:p>
    <w:p w:rsidR="007D2BD8" w:rsidRDefault="007D2BD8" w:rsidP="007D2BD8">
      <w:pPr>
        <w:rPr>
          <w:u w:val="single"/>
        </w:rPr>
      </w:pPr>
      <w:r>
        <w:rPr>
          <w:u w:val="single"/>
        </w:rPr>
        <w:t>Documents for the Meeting</w:t>
      </w:r>
    </w:p>
    <w:p w:rsidR="007D2BD8" w:rsidRDefault="007D2BD8" w:rsidP="007D2BD8">
      <w:pPr>
        <w:ind w:left="360"/>
      </w:pPr>
      <w:r w:rsidRPr="00D562D7">
        <w:t>Co-op</w:t>
      </w:r>
      <w:r w:rsidR="0066780F">
        <w:t xml:space="preserve"> Board Agenda 11/25</w:t>
      </w:r>
      <w:r>
        <w:t>/2013</w:t>
      </w:r>
    </w:p>
    <w:p w:rsidR="007D2BD8" w:rsidRDefault="0066780F" w:rsidP="007D2BD8">
      <w:pPr>
        <w:ind w:left="360"/>
      </w:pPr>
      <w:r>
        <w:t>Co-op Board Minutes 10-28</w:t>
      </w:r>
      <w:r w:rsidR="007D2BD8">
        <w:t>-2013</w:t>
      </w:r>
    </w:p>
    <w:p w:rsidR="007D2BD8" w:rsidRDefault="007D2BD8" w:rsidP="007D2BD8">
      <w:pPr>
        <w:ind w:left="360"/>
      </w:pPr>
      <w:r w:rsidRPr="00D562D7">
        <w:t>GM Report</w:t>
      </w:r>
      <w:r>
        <w:t xml:space="preserve">- </w:t>
      </w:r>
      <w:r w:rsidR="0066780F">
        <w:t>October</w:t>
      </w:r>
      <w:r>
        <w:t xml:space="preserve"> 2013</w:t>
      </w:r>
    </w:p>
    <w:p w:rsidR="007D2BD8" w:rsidRDefault="007D2BD8" w:rsidP="007D2BD8">
      <w:pPr>
        <w:ind w:left="360"/>
      </w:pPr>
      <w:r>
        <w:t xml:space="preserve">Marketing Report- </w:t>
      </w:r>
      <w:r w:rsidR="0066780F">
        <w:t>October</w:t>
      </w:r>
    </w:p>
    <w:p w:rsidR="007D2BD8" w:rsidRDefault="0066780F" w:rsidP="007D2BD8">
      <w:pPr>
        <w:ind w:left="360"/>
      </w:pPr>
      <w:r>
        <w:t>October</w:t>
      </w:r>
      <w:r w:rsidR="007D2BD8">
        <w:t xml:space="preserve"> Membership Report</w:t>
      </w:r>
    </w:p>
    <w:p w:rsidR="007D2BD8" w:rsidRDefault="007D2BD8" w:rsidP="007D2BD8">
      <w:pPr>
        <w:ind w:left="360"/>
      </w:pPr>
      <w:r>
        <w:t xml:space="preserve">Co-op </w:t>
      </w:r>
      <w:r w:rsidR="0066780F">
        <w:t>October</w:t>
      </w:r>
      <w:r>
        <w:t xml:space="preserve"> 2013 Balance Sheet</w:t>
      </w:r>
    </w:p>
    <w:p w:rsidR="007D2BD8" w:rsidRDefault="007D2BD8" w:rsidP="007D2BD8">
      <w:pPr>
        <w:ind w:left="360"/>
      </w:pPr>
      <w:r>
        <w:t xml:space="preserve">Co-op </w:t>
      </w:r>
      <w:r w:rsidR="0066780F">
        <w:t>October</w:t>
      </w:r>
      <w:r>
        <w:t xml:space="preserve"> 2013 P&amp;L</w:t>
      </w:r>
    </w:p>
    <w:p w:rsidR="007D2BD8" w:rsidRDefault="007D2BD8" w:rsidP="007D2BD8">
      <w:pPr>
        <w:ind w:left="360"/>
      </w:pPr>
      <w:r>
        <w:t xml:space="preserve">Monitoring Report </w:t>
      </w:r>
      <w:r w:rsidR="0066780F">
        <w:t>B-1: Financial Condition and Activities</w:t>
      </w:r>
    </w:p>
    <w:p w:rsidR="004E2ED8" w:rsidRDefault="0066780F" w:rsidP="007D2BD8">
      <w:pPr>
        <w:ind w:left="360"/>
      </w:pPr>
      <w:r>
        <w:t>Budget 2014</w:t>
      </w:r>
    </w:p>
    <w:p w:rsidR="0066780F" w:rsidRDefault="004E2ED8" w:rsidP="007D2BD8">
      <w:pPr>
        <w:ind w:left="360"/>
      </w:pPr>
      <w:r>
        <w:t>Proposed 2014 Co-op board of Directors Meeting Dates</w:t>
      </w:r>
    </w:p>
    <w:p w:rsidR="007D2BD8" w:rsidRDefault="00E504A6" w:rsidP="007D2BD8">
      <w:pPr>
        <w:ind w:left="360"/>
      </w:pPr>
      <w:r>
        <w:t>Sunday Suppers Discussion</w:t>
      </w:r>
    </w:p>
    <w:p w:rsidR="00793F25" w:rsidRDefault="007D4801" w:rsidP="007D2BD8">
      <w:r>
        <w:rPr>
          <w:u w:val="single"/>
        </w:rPr>
        <w:br w:type="page"/>
      </w:r>
      <w:r w:rsidR="007D2BD8">
        <w:t xml:space="preserve"> </w:t>
      </w:r>
    </w:p>
    <w:p w:rsidR="00793F25" w:rsidRPr="00D562D7" w:rsidRDefault="00793F25" w:rsidP="00793F25">
      <w:pPr>
        <w:ind w:left="360"/>
      </w:pPr>
    </w:p>
    <w:p w:rsidR="00793F25" w:rsidRDefault="00793F25" w:rsidP="00793F25">
      <w:pPr>
        <w:pStyle w:val="ListParagraph"/>
      </w:pPr>
    </w:p>
    <w:p w:rsidR="00D562D7" w:rsidRDefault="00D562D7" w:rsidP="00D562D7">
      <w:pPr>
        <w:rPr>
          <w:u w:val="single"/>
        </w:rPr>
      </w:pPr>
    </w:p>
    <w:p w:rsidR="00D562D7" w:rsidRDefault="004A6C69" w:rsidP="00793F25">
      <w:pPr>
        <w:rPr>
          <w:rFonts w:ascii="Lucida Grande" w:hAnsi="Lucida Grande" w:cs="Lucida Grande"/>
          <w:color w:val="E4C6A6"/>
          <w:sz w:val="20"/>
          <w:szCs w:val="20"/>
          <w:u w:color="3348B6"/>
        </w:rPr>
      </w:pPr>
      <w:r>
        <w:rPr>
          <w:u w:val="single"/>
        </w:rPr>
        <w:br w:type="page"/>
      </w:r>
      <w:r w:rsidR="00793F25">
        <w:rPr>
          <w:rFonts w:ascii="Lucida Grande" w:hAnsi="Lucida Grande" w:cs="Lucida Grande"/>
          <w:color w:val="E4C6A6"/>
          <w:sz w:val="20"/>
          <w:szCs w:val="20"/>
          <w:u w:color="3348B6"/>
        </w:rPr>
        <w:t xml:space="preserve"> </w:t>
      </w: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A1BAA"/>
    <w:multiLevelType w:val="hybridMultilevel"/>
    <w:tmpl w:val="14C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F0042"/>
    <w:multiLevelType w:val="hybridMultilevel"/>
    <w:tmpl w:val="2228AA08"/>
    <w:lvl w:ilvl="0" w:tplc="04090001">
      <w:start w:val="1"/>
      <w:numFmt w:val="bullet"/>
      <w:lvlText w:val=""/>
      <w:lvlJc w:val="left"/>
      <w:pPr>
        <w:ind w:left="720" w:hanging="360"/>
      </w:pPr>
      <w:rPr>
        <w:rFonts w:ascii="Symbol" w:hAnsi="Symbol" w:hint="default"/>
      </w:rPr>
    </w:lvl>
    <w:lvl w:ilvl="1" w:tplc="9EF6B7C0">
      <w:numFmt w:val="bullet"/>
      <w:lvlText w:val="-"/>
      <w:lvlJc w:val="left"/>
      <w:pPr>
        <w:ind w:left="1440" w:hanging="360"/>
      </w:pPr>
      <w:rPr>
        <w:rFonts w:ascii="Cambria" w:eastAsiaTheme="minorHAnsi"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674"/>
    <w:multiLevelType w:val="hybridMultilevel"/>
    <w:tmpl w:val="6A746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A556C"/>
    <w:multiLevelType w:val="hybridMultilevel"/>
    <w:tmpl w:val="FB2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440C6B"/>
    <w:multiLevelType w:val="hybridMultilevel"/>
    <w:tmpl w:val="2B4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1"/>
  </w:num>
  <w:num w:numId="6">
    <w:abstractNumId w:val="0"/>
  </w:num>
  <w:num w:numId="7">
    <w:abstractNumId w:val="1"/>
  </w:num>
  <w:num w:numId="8">
    <w:abstractNumId w:val="6"/>
  </w:num>
  <w:num w:numId="9">
    <w:abstractNumId w:val="8"/>
  </w:num>
  <w:num w:numId="10">
    <w:abstractNumId w:val="1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22A"/>
    <w:rsid w:val="00012766"/>
    <w:rsid w:val="00060E19"/>
    <w:rsid w:val="000735C1"/>
    <w:rsid w:val="000970F8"/>
    <w:rsid w:val="000A163F"/>
    <w:rsid w:val="000C7657"/>
    <w:rsid w:val="001035A7"/>
    <w:rsid w:val="001100D5"/>
    <w:rsid w:val="00122446"/>
    <w:rsid w:val="0012769D"/>
    <w:rsid w:val="001540FE"/>
    <w:rsid w:val="0016423E"/>
    <w:rsid w:val="00184D58"/>
    <w:rsid w:val="00192773"/>
    <w:rsid w:val="001A138C"/>
    <w:rsid w:val="001B2849"/>
    <w:rsid w:val="001C3134"/>
    <w:rsid w:val="001D2B36"/>
    <w:rsid w:val="002219BD"/>
    <w:rsid w:val="002508DE"/>
    <w:rsid w:val="002C7068"/>
    <w:rsid w:val="002E659A"/>
    <w:rsid w:val="002F51E8"/>
    <w:rsid w:val="002F6ECA"/>
    <w:rsid w:val="00315311"/>
    <w:rsid w:val="00321ED7"/>
    <w:rsid w:val="00327DFD"/>
    <w:rsid w:val="00332551"/>
    <w:rsid w:val="00344CB9"/>
    <w:rsid w:val="0035227B"/>
    <w:rsid w:val="00361082"/>
    <w:rsid w:val="00393083"/>
    <w:rsid w:val="003D08E6"/>
    <w:rsid w:val="003D2FF1"/>
    <w:rsid w:val="004132E7"/>
    <w:rsid w:val="00432E21"/>
    <w:rsid w:val="00450E93"/>
    <w:rsid w:val="004574D1"/>
    <w:rsid w:val="00461880"/>
    <w:rsid w:val="004743FF"/>
    <w:rsid w:val="00487329"/>
    <w:rsid w:val="004A05E7"/>
    <w:rsid w:val="004A6C69"/>
    <w:rsid w:val="004B5750"/>
    <w:rsid w:val="004B5EBE"/>
    <w:rsid w:val="004C48A4"/>
    <w:rsid w:val="004D041D"/>
    <w:rsid w:val="004E2ED8"/>
    <w:rsid w:val="00502699"/>
    <w:rsid w:val="00516217"/>
    <w:rsid w:val="005345BA"/>
    <w:rsid w:val="00554B78"/>
    <w:rsid w:val="00566E30"/>
    <w:rsid w:val="005A315A"/>
    <w:rsid w:val="005A5FDE"/>
    <w:rsid w:val="005B48B1"/>
    <w:rsid w:val="005B7A51"/>
    <w:rsid w:val="005D081C"/>
    <w:rsid w:val="006219F7"/>
    <w:rsid w:val="0064536D"/>
    <w:rsid w:val="00666AF5"/>
    <w:rsid w:val="0066780F"/>
    <w:rsid w:val="00670BE5"/>
    <w:rsid w:val="00683005"/>
    <w:rsid w:val="00687382"/>
    <w:rsid w:val="006B415B"/>
    <w:rsid w:val="006B64EA"/>
    <w:rsid w:val="007100A2"/>
    <w:rsid w:val="00757EC8"/>
    <w:rsid w:val="00763E9A"/>
    <w:rsid w:val="007877DE"/>
    <w:rsid w:val="00793F25"/>
    <w:rsid w:val="007A2843"/>
    <w:rsid w:val="007A322A"/>
    <w:rsid w:val="007C2A6A"/>
    <w:rsid w:val="007D2BD8"/>
    <w:rsid w:val="007D4801"/>
    <w:rsid w:val="007F3A44"/>
    <w:rsid w:val="008308B2"/>
    <w:rsid w:val="00857E7B"/>
    <w:rsid w:val="008677DD"/>
    <w:rsid w:val="00897388"/>
    <w:rsid w:val="008C3731"/>
    <w:rsid w:val="008E7189"/>
    <w:rsid w:val="009032AF"/>
    <w:rsid w:val="00934680"/>
    <w:rsid w:val="00984669"/>
    <w:rsid w:val="00987709"/>
    <w:rsid w:val="009A1F22"/>
    <w:rsid w:val="009D13C2"/>
    <w:rsid w:val="009D1492"/>
    <w:rsid w:val="009E50FD"/>
    <w:rsid w:val="00A01037"/>
    <w:rsid w:val="00A0503F"/>
    <w:rsid w:val="00A12E0D"/>
    <w:rsid w:val="00A215C0"/>
    <w:rsid w:val="00A22819"/>
    <w:rsid w:val="00A22AC7"/>
    <w:rsid w:val="00A64CFA"/>
    <w:rsid w:val="00A948BB"/>
    <w:rsid w:val="00AA029F"/>
    <w:rsid w:val="00AB3C5A"/>
    <w:rsid w:val="00AE25DA"/>
    <w:rsid w:val="00AE3E09"/>
    <w:rsid w:val="00AF475D"/>
    <w:rsid w:val="00B2785A"/>
    <w:rsid w:val="00B33E81"/>
    <w:rsid w:val="00B43200"/>
    <w:rsid w:val="00B46954"/>
    <w:rsid w:val="00B67CC0"/>
    <w:rsid w:val="00BC70C7"/>
    <w:rsid w:val="00BD4A56"/>
    <w:rsid w:val="00BD5E2A"/>
    <w:rsid w:val="00C03657"/>
    <w:rsid w:val="00C10305"/>
    <w:rsid w:val="00C1668E"/>
    <w:rsid w:val="00C17C0E"/>
    <w:rsid w:val="00C657AA"/>
    <w:rsid w:val="00C84005"/>
    <w:rsid w:val="00CB55A0"/>
    <w:rsid w:val="00CB7E3C"/>
    <w:rsid w:val="00CE521D"/>
    <w:rsid w:val="00D1689B"/>
    <w:rsid w:val="00D33B6B"/>
    <w:rsid w:val="00D3587F"/>
    <w:rsid w:val="00D461D3"/>
    <w:rsid w:val="00D562D7"/>
    <w:rsid w:val="00D67C31"/>
    <w:rsid w:val="00D73795"/>
    <w:rsid w:val="00D90EC0"/>
    <w:rsid w:val="00D944A2"/>
    <w:rsid w:val="00DA7E48"/>
    <w:rsid w:val="00DC4C72"/>
    <w:rsid w:val="00DC747D"/>
    <w:rsid w:val="00DD508E"/>
    <w:rsid w:val="00E0226C"/>
    <w:rsid w:val="00E504A6"/>
    <w:rsid w:val="00E7228F"/>
    <w:rsid w:val="00EA0D2E"/>
    <w:rsid w:val="00EB508D"/>
    <w:rsid w:val="00ED25B1"/>
    <w:rsid w:val="00ED42FB"/>
    <w:rsid w:val="00EE6FFA"/>
    <w:rsid w:val="00F12F96"/>
    <w:rsid w:val="00F32E4E"/>
    <w:rsid w:val="00F401B1"/>
    <w:rsid w:val="00F40EB5"/>
    <w:rsid w:val="00F46BB8"/>
    <w:rsid w:val="00F5121B"/>
    <w:rsid w:val="00F66890"/>
    <w:rsid w:val="00F75125"/>
    <w:rsid w:val="00F82A94"/>
    <w:rsid w:val="00F92AEE"/>
    <w:rsid w:val="00FC661D"/>
    <w:rsid w:val="00FD3D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B59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1418</Words>
  <Characters>8083</Characters>
  <Application>Microsoft Macintosh Word</Application>
  <DocSecurity>0</DocSecurity>
  <Lines>67</Lines>
  <Paragraphs>16</Paragraphs>
  <ScaleCrop>false</ScaleCrop>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Bartholomew</dc:creator>
  <cp:keywords/>
  <cp:lastModifiedBy>Pamela Bartholomew</cp:lastModifiedBy>
  <cp:revision>2</cp:revision>
  <cp:lastPrinted>2013-10-19T14:06:00Z</cp:lastPrinted>
  <dcterms:created xsi:type="dcterms:W3CDTF">2013-12-17T15:40:00Z</dcterms:created>
  <dcterms:modified xsi:type="dcterms:W3CDTF">2013-12-17T15:40:00Z</dcterms:modified>
</cp:coreProperties>
</file>